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4A" w:rsidRDefault="001A434A">
      <w:pPr>
        <w:pStyle w:val="Tytu"/>
        <w:jc w:val="left"/>
        <w:rPr>
          <w:sz w:val="20"/>
          <w:szCs w:val="20"/>
        </w:rPr>
      </w:pPr>
    </w:p>
    <w:p w:rsidR="001A434A" w:rsidRDefault="001A434A">
      <w:pPr>
        <w:pStyle w:val="Tytu"/>
        <w:jc w:val="left"/>
        <w:rPr>
          <w:sz w:val="20"/>
          <w:szCs w:val="20"/>
        </w:rPr>
      </w:pPr>
    </w:p>
    <w:p w:rsidR="001A434A" w:rsidRDefault="001A434A">
      <w:pPr>
        <w:pStyle w:val="Tytu"/>
        <w:jc w:val="left"/>
        <w:rPr>
          <w:sz w:val="20"/>
          <w:szCs w:val="20"/>
        </w:rPr>
      </w:pPr>
    </w:p>
    <w:p w:rsidR="001A434A" w:rsidRDefault="001A434A">
      <w:pPr>
        <w:pStyle w:val="Tytu"/>
        <w:jc w:val="left"/>
        <w:rPr>
          <w:sz w:val="20"/>
          <w:szCs w:val="20"/>
        </w:rPr>
      </w:pPr>
      <w:r w:rsidRPr="0042577E">
        <w:rPr>
          <w:b w:val="0"/>
          <w:bCs w:val="0"/>
          <w:sz w:val="20"/>
          <w:szCs w:val="20"/>
        </w:rPr>
        <w:t xml:space="preserve">Numer sprawy:  MOSTiR. </w:t>
      </w:r>
      <w:r w:rsidR="0067141B">
        <w:rPr>
          <w:b w:val="0"/>
          <w:bCs w:val="0"/>
          <w:sz w:val="20"/>
          <w:szCs w:val="20"/>
        </w:rPr>
        <w:t>271. 6</w:t>
      </w:r>
      <w:r>
        <w:rPr>
          <w:b w:val="0"/>
          <w:bCs w:val="0"/>
          <w:sz w:val="20"/>
          <w:szCs w:val="20"/>
        </w:rPr>
        <w:t>. 2011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6 do SIWZ</w:t>
      </w:r>
    </w:p>
    <w:p w:rsidR="001A434A" w:rsidRDefault="001A434A">
      <w:pPr>
        <w:pStyle w:val="Tytu"/>
        <w:rPr>
          <w:sz w:val="20"/>
          <w:szCs w:val="20"/>
        </w:rPr>
      </w:pPr>
    </w:p>
    <w:p w:rsidR="001A434A" w:rsidRDefault="001A434A">
      <w:pPr>
        <w:autoSpaceDE w:val="0"/>
        <w:autoSpaceDN w:val="0"/>
        <w:adjustRightInd w:val="0"/>
        <w:rPr>
          <w:sz w:val="20"/>
          <w:szCs w:val="20"/>
        </w:rPr>
      </w:pPr>
    </w:p>
    <w:p w:rsidR="001A434A" w:rsidRDefault="001A434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1A434A" w:rsidRDefault="001A434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(pieczęć wykonawcy)</w:t>
      </w:r>
    </w:p>
    <w:p w:rsidR="001A434A" w:rsidRDefault="001A434A">
      <w:pPr>
        <w:pStyle w:val="Tytu"/>
        <w:rPr>
          <w:sz w:val="20"/>
          <w:szCs w:val="20"/>
        </w:rPr>
      </w:pPr>
    </w:p>
    <w:p w:rsidR="001A434A" w:rsidRDefault="001A434A">
      <w:pPr>
        <w:pStyle w:val="Tytu"/>
        <w:rPr>
          <w:sz w:val="20"/>
          <w:szCs w:val="20"/>
        </w:rPr>
      </w:pPr>
    </w:p>
    <w:p w:rsidR="001A434A" w:rsidRDefault="001A434A">
      <w:pPr>
        <w:pStyle w:val="Tytu"/>
      </w:pPr>
      <w:r>
        <w:t xml:space="preserve">WYKAZ WYKONANYCH ROBÓT SPEŁNIAJĄCYCH WARUNEK WIEDZY I DOŚWIADCZENIA </w:t>
      </w:r>
    </w:p>
    <w:p w:rsidR="001A434A" w:rsidRDefault="001A434A">
      <w:pPr>
        <w:pStyle w:val="Tytu"/>
        <w:jc w:val="left"/>
        <w:rPr>
          <w:b w:val="0"/>
          <w:bCs w:val="0"/>
        </w:rPr>
      </w:pP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Ja (My), niżej podpisany (ni) ......................................................................................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działając w imieniu i na rzecz :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Nazwa Wykonawcy ........................................................................................................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Adres ...........................................................................................................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  <w:lang w:val="de-DE"/>
        </w:rPr>
      </w:pPr>
      <w:r>
        <w:rPr>
          <w:b w:val="0"/>
          <w:bCs w:val="0"/>
          <w:sz w:val="20"/>
          <w:szCs w:val="20"/>
          <w:lang w:val="de-DE"/>
        </w:rPr>
        <w:t>Numer telefonu ...................................................  Numer fax ..................................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  <w:lang w:val="de-DE"/>
        </w:rPr>
      </w:pP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przedstawiam(y)następujące informacje :</w:t>
      </w:r>
    </w:p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</w:p>
    <w:tbl>
      <w:tblPr>
        <w:tblW w:w="101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440"/>
        <w:gridCol w:w="1440"/>
        <w:gridCol w:w="2160"/>
        <w:gridCol w:w="1823"/>
      </w:tblGrid>
      <w:tr w:rsidR="001A434A" w:rsidRPr="00557FD2">
        <w:trPr>
          <w:cantSplit/>
          <w:trHeight w:val="969"/>
        </w:trPr>
        <w:tc>
          <w:tcPr>
            <w:tcW w:w="3240" w:type="dxa"/>
            <w:shd w:val="clear" w:color="auto" w:fill="D9D9D9"/>
          </w:tcPr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Opis (rodzaj)</w:t>
            </w: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robót  zrealizowanych</w:t>
            </w:r>
          </w:p>
        </w:tc>
        <w:tc>
          <w:tcPr>
            <w:tcW w:w="1440" w:type="dxa"/>
            <w:shd w:val="clear" w:color="auto" w:fill="D9D9D9"/>
          </w:tcPr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Wartość</w:t>
            </w: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Brutto</w:t>
            </w:r>
          </w:p>
        </w:tc>
        <w:tc>
          <w:tcPr>
            <w:tcW w:w="1440" w:type="dxa"/>
            <w:shd w:val="clear" w:color="auto" w:fill="D9D9D9"/>
          </w:tcPr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Data wykonania</w:t>
            </w:r>
          </w:p>
        </w:tc>
        <w:tc>
          <w:tcPr>
            <w:tcW w:w="2160" w:type="dxa"/>
            <w:shd w:val="clear" w:color="auto" w:fill="D9D9D9"/>
          </w:tcPr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Miejsce wykonania</w:t>
            </w:r>
          </w:p>
        </w:tc>
        <w:tc>
          <w:tcPr>
            <w:tcW w:w="1823" w:type="dxa"/>
            <w:shd w:val="clear" w:color="auto" w:fill="D9D9D9"/>
          </w:tcPr>
          <w:p w:rsidR="001A434A" w:rsidRPr="00557FD2" w:rsidRDefault="001A434A">
            <w:pPr>
              <w:pStyle w:val="Tytu"/>
              <w:rPr>
                <w:rFonts w:eastAsiaTheme="minorEastAsia" w:cstheme="minorBidi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>Dokumenty</w:t>
            </w:r>
          </w:p>
          <w:p w:rsidR="001A434A" w:rsidRPr="00557FD2" w:rsidRDefault="001A434A">
            <w:pPr>
              <w:pStyle w:val="Tytu"/>
              <w:rPr>
                <w:rFonts w:eastAsiaTheme="minorEastAsia" w:cstheme="minorBidi"/>
                <w:b w:val="0"/>
                <w:bCs w:val="0"/>
                <w:sz w:val="18"/>
                <w:szCs w:val="18"/>
              </w:rPr>
            </w:pPr>
            <w:r w:rsidRPr="00557FD2">
              <w:rPr>
                <w:rFonts w:eastAsiaTheme="minorEastAsia" w:cstheme="minorBidi"/>
                <w:sz w:val="18"/>
                <w:szCs w:val="18"/>
              </w:rPr>
              <w:t xml:space="preserve">(nr zał.) </w:t>
            </w:r>
            <w:r w:rsidRPr="00557FD2">
              <w:rPr>
                <w:rFonts w:eastAsiaTheme="minorEastAsia" w:cstheme="minorBidi"/>
                <w:b w:val="0"/>
                <w:bCs w:val="0"/>
                <w:i/>
                <w:iCs/>
                <w:sz w:val="18"/>
                <w:szCs w:val="18"/>
              </w:rPr>
              <w:t>potwierdzające, że roboty zostały  wykonane zgodnie ze sztuką budowlaną i prawidłowo ukończone</w:t>
            </w:r>
          </w:p>
        </w:tc>
      </w:tr>
      <w:tr w:rsidR="001A434A" w:rsidRPr="00557FD2">
        <w:trPr>
          <w:trHeight w:val="301"/>
        </w:trPr>
        <w:tc>
          <w:tcPr>
            <w:tcW w:w="32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23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</w:tr>
      <w:tr w:rsidR="001A434A" w:rsidRPr="00557FD2">
        <w:trPr>
          <w:trHeight w:val="301"/>
        </w:trPr>
        <w:tc>
          <w:tcPr>
            <w:tcW w:w="32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23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</w:tr>
      <w:tr w:rsidR="001A434A" w:rsidRPr="00557FD2">
        <w:trPr>
          <w:trHeight w:val="301"/>
        </w:trPr>
        <w:tc>
          <w:tcPr>
            <w:tcW w:w="32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23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</w:tr>
      <w:tr w:rsidR="001A434A" w:rsidRPr="00557FD2">
        <w:trPr>
          <w:trHeight w:val="301"/>
        </w:trPr>
        <w:tc>
          <w:tcPr>
            <w:tcW w:w="32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23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</w:tr>
      <w:tr w:rsidR="001A434A" w:rsidRPr="00557FD2">
        <w:trPr>
          <w:trHeight w:val="301"/>
        </w:trPr>
        <w:tc>
          <w:tcPr>
            <w:tcW w:w="32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23" w:type="dxa"/>
          </w:tcPr>
          <w:p w:rsidR="001A434A" w:rsidRPr="00557FD2" w:rsidRDefault="001A434A">
            <w:pPr>
              <w:pStyle w:val="Tytu"/>
              <w:jc w:val="left"/>
              <w:rPr>
                <w:rFonts w:eastAsiaTheme="minorEastAsia" w:cstheme="minorBidi"/>
                <w:b w:val="0"/>
                <w:bCs w:val="0"/>
                <w:sz w:val="20"/>
                <w:szCs w:val="20"/>
              </w:rPr>
            </w:pPr>
          </w:p>
        </w:tc>
      </w:tr>
    </w:tbl>
    <w:p w:rsidR="001A434A" w:rsidRDefault="001A434A">
      <w:pPr>
        <w:pStyle w:val="Tytu"/>
        <w:jc w:val="left"/>
        <w:rPr>
          <w:b w:val="0"/>
          <w:bCs w:val="0"/>
          <w:sz w:val="20"/>
          <w:szCs w:val="20"/>
        </w:rPr>
      </w:pPr>
    </w:p>
    <w:p w:rsidR="001A434A" w:rsidRDefault="001A434A">
      <w:pPr>
        <w:pStyle w:val="Tytu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p w:rsidR="001A434A" w:rsidRDefault="001A434A">
      <w:pPr>
        <w:pStyle w:val="Tytu"/>
        <w:rPr>
          <w:sz w:val="20"/>
          <w:szCs w:val="20"/>
        </w:rPr>
      </w:pPr>
    </w:p>
    <w:p w:rsidR="001A434A" w:rsidRDefault="001A434A">
      <w:pPr>
        <w:pStyle w:val="Tytu"/>
        <w:rPr>
          <w:sz w:val="20"/>
          <w:szCs w:val="20"/>
        </w:rPr>
      </w:pPr>
    </w:p>
    <w:p w:rsidR="001A434A" w:rsidRDefault="001A434A">
      <w:pPr>
        <w:pStyle w:val="Tytu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</w:p>
    <w:p w:rsidR="001A434A" w:rsidRDefault="001A434A">
      <w:pPr>
        <w:pStyle w:val="Nagwek"/>
        <w:tabs>
          <w:tab w:val="clear" w:pos="4536"/>
          <w:tab w:val="clear" w:pos="9072"/>
        </w:tabs>
        <w:ind w:left="4956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</w:t>
      </w:r>
    </w:p>
    <w:p w:rsidR="001A434A" w:rsidRDefault="001A434A">
      <w:pPr>
        <w:pStyle w:val="Nagwek"/>
        <w:tabs>
          <w:tab w:val="clear" w:pos="4536"/>
          <w:tab w:val="clear" w:pos="9072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pieczątka imienna i podpis osoby upoważnionej</w:t>
      </w:r>
    </w:p>
    <w:p w:rsidR="001A434A" w:rsidRDefault="001A434A">
      <w:pPr>
        <w:rPr>
          <w:sz w:val="20"/>
          <w:szCs w:val="20"/>
        </w:rPr>
      </w:pPr>
    </w:p>
    <w:sectPr w:rsidR="001A434A" w:rsidSect="001A434A">
      <w:footerReference w:type="default" r:id="rId6"/>
      <w:pgSz w:w="11906" w:h="16838"/>
      <w:pgMar w:top="360" w:right="1417" w:bottom="719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1ED" w:rsidRDefault="007801ED">
      <w:r>
        <w:separator/>
      </w:r>
    </w:p>
  </w:endnote>
  <w:endnote w:type="continuationSeparator" w:id="0">
    <w:p w:rsidR="007801ED" w:rsidRDefault="00780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34A" w:rsidRDefault="001A434A">
    <w:pPr>
      <w:pStyle w:val="Stopka"/>
      <w:framePr w:wrap="auto" w:vAnchor="text" w:hAnchor="margin" w:xAlign="right" w:y="1"/>
      <w:rPr>
        <w:rStyle w:val="Numerstrony"/>
        <w:rFonts w:cstheme="minorBidi"/>
      </w:rPr>
    </w:pPr>
  </w:p>
  <w:p w:rsidR="001A434A" w:rsidRDefault="001A43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1ED" w:rsidRDefault="007801ED">
      <w:r>
        <w:separator/>
      </w:r>
    </w:p>
  </w:footnote>
  <w:footnote w:type="continuationSeparator" w:id="0">
    <w:p w:rsidR="007801ED" w:rsidRDefault="007801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34A"/>
    <w:rsid w:val="001A434A"/>
    <w:rsid w:val="0042577E"/>
    <w:rsid w:val="00557FD2"/>
    <w:rsid w:val="0067141B"/>
    <w:rsid w:val="007801ED"/>
    <w:rsid w:val="00C8795F"/>
    <w:rsid w:val="00D677D6"/>
    <w:rsid w:val="00E04FC9"/>
    <w:rsid w:val="00ED6216"/>
    <w:rsid w:val="00FF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95F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C8795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C8795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8795F"/>
    <w:pPr>
      <w:jc w:val="righ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795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7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795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87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95F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8795F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1188</Characters>
  <Application>Microsoft Office Word</Application>
  <DocSecurity>0</DocSecurity>
  <Lines>9</Lines>
  <Paragraphs>2</Paragraphs>
  <ScaleCrop>false</ScaleCrop>
  <Company>SPZOZ MIĘDZYCHÓD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7</cp:revision>
  <cp:lastPrinted>2011-07-09T09:22:00Z</cp:lastPrinted>
  <dcterms:created xsi:type="dcterms:W3CDTF">2011-05-22T10:47:00Z</dcterms:created>
  <dcterms:modified xsi:type="dcterms:W3CDTF">2011-10-23T17:57:00Z</dcterms:modified>
</cp:coreProperties>
</file>